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4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4.2.2: The HP for the hidden curriculum was removed.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4.2.2: The HP about socialization in the workforce has changed to be more healthcare-centric.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4.2.3: The statistic of Facebook users has changed from “a billion” to “nearly three billion”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4.3.3: The More Than a Theory has changed to be consistent with similar sections in the textbook.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  <w:r w:rsidDel="00000000" w:rsidR="00000000" w:rsidRPr="00000000">
        <w:rPr>
          <w:b w:val="1"/>
          <w:color w:val="f60f62"/>
          <w:rtl w:val="0"/>
        </w:rPr>
        <w:t xml:space="preserve">Social Reproduction</w:t>
      </w:r>
      <w:r w:rsidDel="00000000" w:rsidR="00000000" w:rsidRPr="00000000">
        <w:rPr>
          <w:rtl w:val="0"/>
        </w:rPr>
        <w:t xml:space="preserve"> is a newly added key term. </w:t>
      </w:r>
      <w:r w:rsidDel="00000000" w:rsidR="00000000" w:rsidRPr="00000000">
        <w:rPr>
          <w:b w:val="1"/>
          <w:color w:val="f60f62"/>
          <w:rtl w:val="0"/>
        </w:rPr>
        <w:t xml:space="preserve">Agents of Socialization, Hidden Curriculum,</w:t>
      </w:r>
      <w:r w:rsidDel="00000000" w:rsidR="00000000" w:rsidRPr="00000000">
        <w:rPr>
          <w:rtl w:val="0"/>
        </w:rPr>
        <w:t xml:space="preserve"> and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f60f62"/>
          <w:rtl w:val="0"/>
        </w:rPr>
        <w:t xml:space="preserve">Degradation Ceremony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definitions have been updated.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